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ED" w:rsidRPr="00164DED" w:rsidRDefault="00164DED" w:rsidP="00164DED">
      <w:pPr>
        <w:shd w:val="clear" w:color="auto" w:fill="FFFFFF"/>
        <w:spacing w:after="180" w:line="360" w:lineRule="atLeast"/>
        <w:ind w:right="300"/>
        <w:textAlignment w:val="baseline"/>
        <w:outlineLvl w:val="0"/>
        <w:rPr>
          <w:rFonts w:ascii="Helvetica" w:eastAsia="Times New Roman" w:hAnsi="Helvetica" w:cs="Helvetica"/>
          <w:b/>
          <w:bCs/>
          <w:color w:val="333333"/>
          <w:kern w:val="36"/>
          <w:sz w:val="30"/>
          <w:szCs w:val="30"/>
        </w:rPr>
      </w:pPr>
      <w:r w:rsidRPr="00164DED">
        <w:rPr>
          <w:rFonts w:ascii="Helvetica" w:eastAsia="Times New Roman" w:hAnsi="Helvetica" w:cs="Helvetica"/>
          <w:b/>
          <w:bCs/>
          <w:color w:val="333333"/>
          <w:kern w:val="36"/>
          <w:sz w:val="30"/>
          <w:szCs w:val="30"/>
        </w:rPr>
        <w:t>Millennium Development Goals (MDGs)</w:t>
      </w:r>
    </w:p>
    <w:p w:rsidR="00164DED" w:rsidRPr="00164DED" w:rsidRDefault="00164DED" w:rsidP="00164DED">
      <w:pPr>
        <w:shd w:val="clear" w:color="auto" w:fill="FFFFFF"/>
        <w:spacing w:after="270" w:line="270" w:lineRule="atLeast"/>
        <w:ind w:right="300"/>
        <w:textAlignment w:val="baseline"/>
        <w:rPr>
          <w:rFonts w:ascii="Helvetica" w:eastAsia="Times New Roman" w:hAnsi="Helvetica" w:cs="Helvetica"/>
          <w:color w:val="333333"/>
          <w:sz w:val="20"/>
          <w:szCs w:val="20"/>
        </w:rPr>
      </w:pPr>
      <w:r w:rsidRPr="00164DED">
        <w:rPr>
          <w:rFonts w:ascii="Helvetica" w:eastAsia="Times New Roman" w:hAnsi="Helvetica" w:cs="Helvetica"/>
          <w:color w:val="333333"/>
          <w:sz w:val="20"/>
          <w:szCs w:val="20"/>
        </w:rPr>
        <w:t>The United Nations Millennium Development Goals are eight goals that all 191 UN member states have agreed to try to achieve by the year 2015. The United Nations Millennium Declaration, signed in September 2000 commits world leaders to combat poverty, hunger, disease, illiteracy, environmental degradation, and discrimination against women. The MDGs are derived from this Declaration, and all have specific targets and indicators.</w:t>
      </w:r>
    </w:p>
    <w:p w:rsidR="00164DED" w:rsidRPr="00164DED" w:rsidRDefault="00164DED" w:rsidP="00164DED">
      <w:pPr>
        <w:shd w:val="clear" w:color="auto" w:fill="FFFFFF"/>
        <w:spacing w:after="270" w:line="270" w:lineRule="atLeast"/>
        <w:ind w:right="300"/>
        <w:textAlignment w:val="baseline"/>
        <w:rPr>
          <w:rFonts w:ascii="Helvetica" w:eastAsia="Times New Roman" w:hAnsi="Helvetica" w:cs="Helvetica"/>
          <w:color w:val="333333"/>
          <w:sz w:val="20"/>
          <w:szCs w:val="20"/>
        </w:rPr>
      </w:pPr>
      <w:r w:rsidRPr="00164DED">
        <w:rPr>
          <w:rFonts w:ascii="Helvetica" w:eastAsia="Times New Roman" w:hAnsi="Helvetica" w:cs="Helvetica"/>
          <w:color w:val="333333"/>
          <w:sz w:val="20"/>
          <w:szCs w:val="20"/>
        </w:rPr>
        <w:t>The Eight Millennium Development Goals are:</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eradicate extreme poverty and hunger;</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achieve universal primary education;</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promote gender equality and empower women;</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reduce child mortality;</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improve maternal health;</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combat HIV/AIDS, malaria, and other diseases;</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r w:rsidRPr="00164DED">
        <w:rPr>
          <w:rFonts w:ascii="inherit" w:eastAsia="Times New Roman" w:hAnsi="inherit" w:cs="Helvetica"/>
          <w:color w:val="333333"/>
          <w:sz w:val="20"/>
          <w:szCs w:val="20"/>
        </w:rPr>
        <w:t>to ensure environmental sustainability; and</w:t>
      </w:r>
    </w:p>
    <w:p w:rsidR="00164DED" w:rsidRPr="00164DED" w:rsidRDefault="00164DED" w:rsidP="00164DED">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0"/>
          <w:szCs w:val="20"/>
        </w:rPr>
      </w:pPr>
      <w:proofErr w:type="gramStart"/>
      <w:r w:rsidRPr="00164DED">
        <w:rPr>
          <w:rFonts w:ascii="inherit" w:eastAsia="Times New Roman" w:hAnsi="inherit" w:cs="Helvetica"/>
          <w:color w:val="333333"/>
          <w:sz w:val="20"/>
          <w:szCs w:val="20"/>
        </w:rPr>
        <w:t>to</w:t>
      </w:r>
      <w:proofErr w:type="gramEnd"/>
      <w:r w:rsidRPr="00164DED">
        <w:rPr>
          <w:rFonts w:ascii="inherit" w:eastAsia="Times New Roman" w:hAnsi="inherit" w:cs="Helvetica"/>
          <w:color w:val="333333"/>
          <w:sz w:val="20"/>
          <w:szCs w:val="20"/>
        </w:rPr>
        <w:t xml:space="preserve"> develop a global partnership for development.</w:t>
      </w:r>
    </w:p>
    <w:p w:rsidR="00B307FF" w:rsidRDefault="00B307FF"/>
    <w:p w:rsidR="00164DED" w:rsidRDefault="00164DED"/>
    <w:p w:rsidR="00164DED" w:rsidRDefault="00164DED">
      <w:bookmarkStart w:id="0" w:name="_GoBack"/>
      <w:bookmarkEnd w:id="0"/>
    </w:p>
    <w:sectPr w:rsidR="0016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45A"/>
    <w:multiLevelType w:val="multilevel"/>
    <w:tmpl w:val="80DC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ED"/>
    <w:rsid w:val="00164DED"/>
    <w:rsid w:val="00224675"/>
    <w:rsid w:val="00B3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F163"/>
  <w15:chartTrackingRefBased/>
  <w15:docId w15:val="{BC8F5C8B-86BD-409C-94FC-C49AA2D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D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4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2019-10-15T14:46:00Z</dcterms:created>
  <dcterms:modified xsi:type="dcterms:W3CDTF">2019-10-15T15:06:00Z</dcterms:modified>
</cp:coreProperties>
</file>